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4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ßnahme "Durchstarter"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Jobcenter Lippe hat eine Maßnahme "Durchstarter" nach § 16 SGB II i. V. m. § 45 SGB III zu vergeben. Das Jobcenter Lippe ist für die ausgeschriebene Leistung sowohl ausschreibende Stelle als auch Auftraggeber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